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6321" w14:textId="77777777" w:rsidR="00146802" w:rsidRPr="00146802" w:rsidRDefault="00146802" w:rsidP="001468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802">
        <w:rPr>
          <w:rFonts w:ascii="Times New Roman" w:eastAsia="Calibri" w:hAnsi="Times New Roman" w:cs="Times New Roman"/>
          <w:b/>
          <w:sz w:val="28"/>
          <w:szCs w:val="28"/>
        </w:rPr>
        <w:t xml:space="preserve">Анатолий Андреевич </w:t>
      </w:r>
      <w:proofErr w:type="spellStart"/>
      <w:r w:rsidRPr="00146802">
        <w:rPr>
          <w:rFonts w:ascii="Times New Roman" w:eastAsia="Calibri" w:hAnsi="Times New Roman" w:cs="Times New Roman"/>
          <w:b/>
          <w:sz w:val="28"/>
          <w:szCs w:val="28"/>
        </w:rPr>
        <w:t>Матаев</w:t>
      </w:r>
      <w:proofErr w:type="spellEnd"/>
    </w:p>
    <w:p w14:paraId="463B9A5E" w14:textId="77777777" w:rsidR="00146802" w:rsidRPr="00146802" w:rsidRDefault="00146802" w:rsidP="0014680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802">
        <w:rPr>
          <w:rFonts w:ascii="Times New Roman" w:eastAsia="Calibri" w:hAnsi="Times New Roman" w:cs="Times New Roman"/>
          <w:sz w:val="24"/>
          <w:szCs w:val="24"/>
        </w:rPr>
        <w:t xml:space="preserve">Анатолий Андреевич </w:t>
      </w:r>
      <w:proofErr w:type="spellStart"/>
      <w:r w:rsidRPr="00146802">
        <w:rPr>
          <w:rFonts w:ascii="Times New Roman" w:eastAsia="Calibri" w:hAnsi="Times New Roman" w:cs="Times New Roman"/>
          <w:sz w:val="24"/>
          <w:szCs w:val="24"/>
        </w:rPr>
        <w:t>Матаев</w:t>
      </w:r>
      <w:proofErr w:type="spellEnd"/>
      <w:r w:rsidRPr="00146802">
        <w:rPr>
          <w:rFonts w:ascii="Times New Roman" w:eastAsia="Calibri" w:hAnsi="Times New Roman" w:cs="Times New Roman"/>
          <w:sz w:val="24"/>
          <w:szCs w:val="24"/>
        </w:rPr>
        <w:t xml:space="preserve"> родился 20 января 1940 г. в г. Ханты-Мансийске. После службы в армии поступил на работу в </w:t>
      </w:r>
      <w:proofErr w:type="spellStart"/>
      <w:r w:rsidRPr="00146802">
        <w:rPr>
          <w:rFonts w:ascii="Times New Roman" w:eastAsia="Calibri" w:hAnsi="Times New Roman" w:cs="Times New Roman"/>
          <w:sz w:val="24"/>
          <w:szCs w:val="24"/>
        </w:rPr>
        <w:t>Кондинскую</w:t>
      </w:r>
      <w:proofErr w:type="spellEnd"/>
      <w:r w:rsidRPr="0014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6802">
        <w:rPr>
          <w:rFonts w:ascii="Times New Roman" w:eastAsia="Calibri" w:hAnsi="Times New Roman" w:cs="Times New Roman"/>
          <w:sz w:val="24"/>
          <w:szCs w:val="24"/>
        </w:rPr>
        <w:t>сплавконтору</w:t>
      </w:r>
      <w:proofErr w:type="spellEnd"/>
      <w:r w:rsidRPr="00146802">
        <w:rPr>
          <w:rFonts w:ascii="Times New Roman" w:eastAsia="Calibri" w:hAnsi="Times New Roman" w:cs="Times New Roman"/>
          <w:sz w:val="24"/>
          <w:szCs w:val="24"/>
        </w:rPr>
        <w:t xml:space="preserve"> в качестве рабочего. С момента поступления на работу и до ухода на заслуженный отдых работал в лесной промышленности. Стаж работы в Ханты-Мансийском районе – 45 лет. Прошел трудовой путь от рабочего на погрузке барж, мастера, технорука в </w:t>
      </w:r>
      <w:proofErr w:type="spellStart"/>
      <w:r w:rsidRPr="00146802">
        <w:rPr>
          <w:rFonts w:ascii="Times New Roman" w:eastAsia="Calibri" w:hAnsi="Times New Roman" w:cs="Times New Roman"/>
          <w:sz w:val="24"/>
          <w:szCs w:val="24"/>
        </w:rPr>
        <w:t>Базьяновском</w:t>
      </w:r>
      <w:proofErr w:type="spellEnd"/>
      <w:r w:rsidRPr="001468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6802">
        <w:rPr>
          <w:rFonts w:ascii="Times New Roman" w:eastAsia="Calibri" w:hAnsi="Times New Roman" w:cs="Times New Roman"/>
          <w:sz w:val="24"/>
          <w:szCs w:val="24"/>
        </w:rPr>
        <w:t>Выкатновском</w:t>
      </w:r>
      <w:proofErr w:type="spellEnd"/>
      <w:r w:rsidRPr="001468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6802">
        <w:rPr>
          <w:rFonts w:ascii="Times New Roman" w:eastAsia="Calibri" w:hAnsi="Times New Roman" w:cs="Times New Roman"/>
          <w:sz w:val="24"/>
          <w:szCs w:val="24"/>
        </w:rPr>
        <w:t>Прииртышском</w:t>
      </w:r>
      <w:proofErr w:type="spellEnd"/>
      <w:r w:rsidRPr="00146802">
        <w:rPr>
          <w:rFonts w:ascii="Times New Roman" w:eastAsia="Calibri" w:hAnsi="Times New Roman" w:cs="Times New Roman"/>
          <w:sz w:val="24"/>
          <w:szCs w:val="24"/>
        </w:rPr>
        <w:t xml:space="preserve"> рейдах, </w:t>
      </w:r>
      <w:proofErr w:type="spellStart"/>
      <w:r w:rsidRPr="00146802">
        <w:rPr>
          <w:rFonts w:ascii="Times New Roman" w:eastAsia="Calibri" w:hAnsi="Times New Roman" w:cs="Times New Roman"/>
          <w:sz w:val="24"/>
          <w:szCs w:val="24"/>
        </w:rPr>
        <w:t>Краснолениском</w:t>
      </w:r>
      <w:proofErr w:type="spellEnd"/>
      <w:r w:rsidRPr="0014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6802">
        <w:rPr>
          <w:rFonts w:ascii="Times New Roman" w:eastAsia="Calibri" w:hAnsi="Times New Roman" w:cs="Times New Roman"/>
          <w:sz w:val="24"/>
          <w:szCs w:val="24"/>
        </w:rPr>
        <w:t>сплавучастке</w:t>
      </w:r>
      <w:proofErr w:type="spellEnd"/>
      <w:r w:rsidRPr="00146802">
        <w:rPr>
          <w:rFonts w:ascii="Times New Roman" w:eastAsia="Calibri" w:hAnsi="Times New Roman" w:cs="Times New Roman"/>
          <w:sz w:val="24"/>
          <w:szCs w:val="24"/>
        </w:rPr>
        <w:t xml:space="preserve"> до начальника Кедровского лесозаготовительного участка производственного объединения «</w:t>
      </w:r>
      <w:proofErr w:type="spellStart"/>
      <w:r w:rsidRPr="00146802">
        <w:rPr>
          <w:rFonts w:ascii="Times New Roman" w:eastAsia="Calibri" w:hAnsi="Times New Roman" w:cs="Times New Roman"/>
          <w:sz w:val="24"/>
          <w:szCs w:val="24"/>
        </w:rPr>
        <w:t>Хантымансийсклес</w:t>
      </w:r>
      <w:proofErr w:type="spellEnd"/>
      <w:r w:rsidRPr="00146802">
        <w:rPr>
          <w:rFonts w:ascii="Times New Roman" w:eastAsia="Calibri" w:hAnsi="Times New Roman" w:cs="Times New Roman"/>
          <w:sz w:val="24"/>
          <w:szCs w:val="24"/>
        </w:rPr>
        <w:t xml:space="preserve">». В период руководства </w:t>
      </w:r>
      <w:proofErr w:type="spellStart"/>
      <w:r w:rsidRPr="00146802">
        <w:rPr>
          <w:rFonts w:ascii="Times New Roman" w:eastAsia="Calibri" w:hAnsi="Times New Roman" w:cs="Times New Roman"/>
          <w:sz w:val="24"/>
          <w:szCs w:val="24"/>
        </w:rPr>
        <w:t>Матаева</w:t>
      </w:r>
      <w:proofErr w:type="spellEnd"/>
      <w:r w:rsidRPr="00146802">
        <w:rPr>
          <w:rFonts w:ascii="Times New Roman" w:eastAsia="Calibri" w:hAnsi="Times New Roman" w:cs="Times New Roman"/>
          <w:sz w:val="24"/>
          <w:szCs w:val="24"/>
        </w:rPr>
        <w:t xml:space="preserve"> А.А. Кедровский лесоучасток неоднократно становился победителем соцсоревнования среди лесозаготовительных участков. </w:t>
      </w:r>
    </w:p>
    <w:p w14:paraId="779DD685" w14:textId="77777777" w:rsidR="00146802" w:rsidRPr="00146802" w:rsidRDefault="00146802" w:rsidP="0014680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802">
        <w:rPr>
          <w:rFonts w:ascii="Times New Roman" w:eastAsia="Calibri" w:hAnsi="Times New Roman" w:cs="Times New Roman"/>
          <w:sz w:val="24"/>
          <w:szCs w:val="24"/>
        </w:rPr>
        <w:t>За многолетний и добросовестный труд, многочисленные рационализаторские предложения, Анатолий Андреевич награждался почетными грамотами и благодарностями. Внесен в Книгу почета объединения «</w:t>
      </w:r>
      <w:proofErr w:type="spellStart"/>
      <w:r w:rsidRPr="00146802">
        <w:rPr>
          <w:rFonts w:ascii="Times New Roman" w:eastAsia="Calibri" w:hAnsi="Times New Roman" w:cs="Times New Roman"/>
          <w:sz w:val="24"/>
          <w:szCs w:val="24"/>
        </w:rPr>
        <w:t>Хантымансийсклес</w:t>
      </w:r>
      <w:proofErr w:type="spellEnd"/>
      <w:r w:rsidRPr="00146802">
        <w:rPr>
          <w:rFonts w:ascii="Times New Roman" w:eastAsia="Calibri" w:hAnsi="Times New Roman" w:cs="Times New Roman"/>
          <w:sz w:val="24"/>
          <w:szCs w:val="24"/>
        </w:rPr>
        <w:t>», Книгу почета Кедровского лесоучастка. Награжден медалями «За освоение недр Западной Сибири и развитие нефтегазового комплекса Западной Сибири», «За доблестный труд», «За выдающийся вклад в развитие Ханты-Мансийского района», «65 лет Ханты-Мансийскому автономному округу», именными часами Министра лесной и деревообрабатывающей промышленности СССР.</w:t>
      </w:r>
    </w:p>
    <w:p w14:paraId="3B4E154D" w14:textId="3D93FC92" w:rsidR="00E55FEE" w:rsidRDefault="00146802" w:rsidP="00E55F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6802">
        <w:rPr>
          <w:rFonts w:ascii="Times New Roman" w:eastAsia="Calibri" w:hAnsi="Times New Roman" w:cs="Times New Roman"/>
          <w:bCs/>
          <w:sz w:val="24"/>
          <w:szCs w:val="24"/>
        </w:rPr>
        <w:t>Это большой души человек, который снискал заслуженный авторитет и уважение со стороны односельчан. В феврале 2013 года в рамках отчетной кампании органов местного самоуправления сельских поселений Ханты-Мансийского района главой района Захаровым Петром Николаевичем была выполнена приятная и почетная миссия</w:t>
      </w:r>
      <w:r w:rsidR="00776C5E">
        <w:rPr>
          <w:rFonts w:ascii="Times New Roman" w:eastAsia="Calibri" w:hAnsi="Times New Roman" w:cs="Times New Roman"/>
          <w:bCs/>
          <w:sz w:val="24"/>
          <w:szCs w:val="24"/>
        </w:rPr>
        <w:t xml:space="preserve">: по </w:t>
      </w:r>
      <w:r w:rsidRPr="00146802">
        <w:rPr>
          <w:rFonts w:ascii="Times New Roman" w:eastAsia="Calibri" w:hAnsi="Times New Roman" w:cs="Times New Roman"/>
          <w:bCs/>
          <w:sz w:val="24"/>
          <w:szCs w:val="24"/>
        </w:rPr>
        <w:t xml:space="preserve">инициативе депутатов районной Думы и депутатов сельского поселения, </w:t>
      </w:r>
      <w:proofErr w:type="spellStart"/>
      <w:r w:rsidRPr="00146802">
        <w:rPr>
          <w:rFonts w:ascii="Times New Roman" w:eastAsia="Calibri" w:hAnsi="Times New Roman" w:cs="Times New Roman"/>
          <w:bCs/>
          <w:sz w:val="24"/>
          <w:szCs w:val="24"/>
        </w:rPr>
        <w:t>Матаеву</w:t>
      </w:r>
      <w:proofErr w:type="spellEnd"/>
      <w:r w:rsidRPr="00146802">
        <w:rPr>
          <w:rFonts w:ascii="Times New Roman" w:eastAsia="Calibri" w:hAnsi="Times New Roman" w:cs="Times New Roman"/>
          <w:bCs/>
          <w:sz w:val="24"/>
          <w:szCs w:val="24"/>
        </w:rPr>
        <w:t xml:space="preserve"> Анатолию Андреевичу было присвоено звание «Почетный житель Ханты-Мансийского района». На протяжении многих лет Анатолий Андреевич пользуется большим уважением у жителей поселка, сохраняет активную жизненную позицию, служит примером для подрастающего поколения.  </w:t>
      </w:r>
      <w:bookmarkStart w:id="0" w:name="_GoBack"/>
      <w:bookmarkEnd w:id="0"/>
    </w:p>
    <w:p w14:paraId="1341D460" w14:textId="3A7CAEAC" w:rsidR="00E55FEE" w:rsidRPr="00146802" w:rsidRDefault="00E55FEE" w:rsidP="0014680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8F3986" wp14:editId="5FC7D54D">
            <wp:extent cx="4657725" cy="3486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ABFA9" w14:textId="77777777" w:rsidR="00461716" w:rsidRDefault="00461716"/>
    <w:sectPr w:rsidR="0046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86"/>
    <w:rsid w:val="00146802"/>
    <w:rsid w:val="00164186"/>
    <w:rsid w:val="00461716"/>
    <w:rsid w:val="00776C5E"/>
    <w:rsid w:val="00E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CE87"/>
  <w15:chartTrackingRefBased/>
  <w15:docId w15:val="{87998320-8DB3-4E01-AEB6-5544E658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ДХ</dc:creator>
  <cp:keywords/>
  <dc:description/>
  <cp:lastModifiedBy>YURA ILIN</cp:lastModifiedBy>
  <cp:revision>4</cp:revision>
  <dcterms:created xsi:type="dcterms:W3CDTF">2018-01-17T04:38:00Z</dcterms:created>
  <dcterms:modified xsi:type="dcterms:W3CDTF">2018-02-08T09:04:00Z</dcterms:modified>
</cp:coreProperties>
</file>